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60" w:rsidRDefault="00AF7660" w:rsidP="00866C29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Timothy Rivera</w:t>
      </w:r>
    </w:p>
    <w:p w:rsidR="00AF7660" w:rsidRPr="00B74592" w:rsidRDefault="00AF7660" w:rsidP="00866C29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i/>
          <w:color w:val="000000"/>
          <w:sz w:val="24"/>
          <w:szCs w:val="24"/>
        </w:rPr>
        <w:t>Fort Apache, the Bronx</w:t>
      </w:r>
      <w:r w:rsidR="00B74592">
        <w:rPr>
          <w:rStyle w:val="apple-style-span"/>
          <w:rFonts w:ascii="Arial" w:hAnsi="Arial" w:cs="Arial"/>
          <w:i/>
          <w:color w:val="000000"/>
          <w:sz w:val="24"/>
          <w:szCs w:val="24"/>
        </w:rPr>
        <w:t xml:space="preserve"> </w:t>
      </w:r>
      <w:r w:rsidR="00B74592">
        <w:rPr>
          <w:rStyle w:val="apple-style-span"/>
          <w:rFonts w:ascii="Arial" w:hAnsi="Arial" w:cs="Arial"/>
          <w:color w:val="000000"/>
          <w:sz w:val="24"/>
          <w:szCs w:val="24"/>
        </w:rPr>
        <w:t>Essay</w:t>
      </w:r>
    </w:p>
    <w:p w:rsidR="00AF7660" w:rsidRPr="00AF7660" w:rsidRDefault="00AF7660" w:rsidP="00866C29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6/26/2010 – Afternoon Section</w:t>
      </w:r>
    </w:p>
    <w:p w:rsidR="00AF7660" w:rsidRDefault="00AF7660" w:rsidP="00866C29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AF7660" w:rsidRDefault="00AF7660" w:rsidP="00866C29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AF7660" w:rsidRDefault="00AF7660" w:rsidP="00866C29">
      <w:pPr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Two cops on the job greet a beautiful young prostitute as she walks over to their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window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, pulling out a hidden pistol and shooting them both in cold blood. </w:t>
      </w:r>
      <w:r w:rsidR="00FF1580">
        <w:rPr>
          <w:rStyle w:val="apple-style-span"/>
          <w:rFonts w:ascii="Arial" w:hAnsi="Arial" w:cs="Arial"/>
          <w:color w:val="000000"/>
          <w:sz w:val="24"/>
          <w:szCs w:val="24"/>
        </w:rPr>
        <w:t>This is</w:t>
      </w:r>
    </w:p>
    <w:p w:rsidR="00866C29" w:rsidRDefault="00FF158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one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of the key scenes in </w:t>
      </w:r>
      <w:r w:rsidR="00AF7660" w:rsidRPr="00AF7660">
        <w:rPr>
          <w:rStyle w:val="apple-style-span"/>
          <w:rFonts w:ascii="Arial" w:hAnsi="Arial" w:cs="Arial"/>
          <w:color w:val="000000"/>
          <w:sz w:val="24"/>
          <w:szCs w:val="24"/>
        </w:rPr>
        <w:t>Daniel Petrie’s film Fort Apache, the Bronx (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>1981)</w:t>
      </w:r>
    </w:p>
    <w:p w:rsidR="00866C29" w:rsidRDefault="00FF158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starring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Paul Newman taking</w:t>
      </w:r>
      <w:r w:rsidR="00AF7660"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place in the 41st prec</w:t>
      </w:r>
      <w:r w:rsidR="003C4EFD">
        <w:rPr>
          <w:rStyle w:val="apple-style-span"/>
          <w:rFonts w:ascii="Arial" w:hAnsi="Arial" w:cs="Arial"/>
          <w:color w:val="000000"/>
          <w:sz w:val="24"/>
          <w:szCs w:val="24"/>
        </w:rPr>
        <w:t>inct and</w:t>
      </w:r>
      <w:r w:rsidR="00AF7660"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depicting the South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Bronx as being the most crime ridden and unsafe place to live in NY.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However,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police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statistics from 1978 to 1980 are divergent with this idea. In fact, during this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period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, other police precincts, such as those in Harlem and Bedford Stuyvesant,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were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more crime ridden than the 41st. Petri’s film obfuscates crime and social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climate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within the South Bronx.</w:t>
      </w:r>
      <w:r w:rsidR="00866C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The protagonist of</w:t>
      </w:r>
      <w:r w:rsidRPr="00AF7660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7660">
        <w:rPr>
          <w:rStyle w:val="apple-style-span"/>
          <w:rFonts w:ascii="Arial" w:hAnsi="Arial" w:cs="Arial"/>
          <w:i/>
          <w:iCs/>
          <w:color w:val="000000"/>
          <w:sz w:val="24"/>
          <w:szCs w:val="24"/>
        </w:rPr>
        <w:t>Fort Apache, the Bronx</w:t>
      </w:r>
      <w:r w:rsidRPr="00AF7660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is an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18 year former veteran cop, Murphy (Paul Newman) whose main focus is being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faithful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to the law as well as keeping a healthy social conscience. Within the 41</w:t>
      </w:r>
      <w:r w:rsidRPr="00866C29">
        <w:rPr>
          <w:rStyle w:val="apple-style-span"/>
          <w:rFonts w:ascii="Arial" w:hAnsi="Arial" w:cs="Arial"/>
          <w:color w:val="000000"/>
          <w:sz w:val="24"/>
          <w:szCs w:val="24"/>
          <w:vertAlign w:val="superscript"/>
        </w:rPr>
        <w:t>st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precinct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, cops called their station “Fort Apache”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>(Native Indian reference)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indicating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that they felt like they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were in some sort of army outpost stationed in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foreign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territory. Cop brutality is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one major focus in this film. In one scene </w:t>
      </w:r>
    </w:p>
    <w:p w:rsidR="006B49F6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Murphy witnesses another cop throw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an innocent Puerto Rican off a roof and 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expects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the incident to be swept under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the rug. The production of this film led to 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many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riots from residents living in the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Bronx who were deeply offended. Paul 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Newman in one interview mentions that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="00866C29" w:rsidRPr="00AF7660">
        <w:rPr>
          <w:rStyle w:val="apple-style-span"/>
          <w:rFonts w:ascii="Arial" w:hAnsi="Arial" w:cs="Arial"/>
          <w:color w:val="000000"/>
          <w:sz w:val="24"/>
          <w:szCs w:val="24"/>
        </w:rPr>
        <w:t>“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>This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film isn’t racist, it is only tough on 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Puerto Ricans, Blacks and the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neighborhood but the true villains revolve around </w:t>
      </w:r>
    </w:p>
    <w:p w:rsidR="00866C29" w:rsidRDefault="00866C29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lastRenderedPageBreak/>
        <w:t>Cop Brutality.”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This claim is </w:t>
      </w:r>
      <w:r w:rsidR="00AF7660"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either an attempt to excuse the films depiction, or 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naivety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to the extreme. Paul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Newman fails to see that </w:t>
      </w:r>
      <w:r w:rsidRPr="003C4EFD">
        <w:rPr>
          <w:rStyle w:val="apple-style-span"/>
          <w:rFonts w:ascii="Arial" w:hAnsi="Arial" w:cs="Arial"/>
          <w:i/>
          <w:color w:val="000000"/>
          <w:sz w:val="24"/>
          <w:szCs w:val="24"/>
        </w:rPr>
        <w:t>Fort Apache, the Bronx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over exaggerates the true</w:t>
      </w:r>
    </w:p>
    <w:p w:rsidR="00866C29" w:rsidRDefault="00AF7660" w:rsidP="00866C29">
      <w:pPr>
        <w:ind w:left="720"/>
        <w:rPr>
          <w:rStyle w:val="apple-style-span"/>
          <w:rFonts w:ascii="Arial" w:hAnsi="Arial" w:cs="Arial"/>
          <w:i/>
          <w:color w:val="000000"/>
          <w:sz w:val="24"/>
          <w:szCs w:val="24"/>
        </w:rPr>
      </w:pPr>
      <w:proofErr w:type="gramStart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nature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of the South Bronx.</w:t>
      </w:r>
      <w:r w:rsidR="00866C29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="000C48DC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Amidst all the hype about the film </w:t>
      </w:r>
      <w:r w:rsidR="000C48DC" w:rsidRPr="000C48DC">
        <w:rPr>
          <w:rStyle w:val="apple-style-span"/>
          <w:rFonts w:ascii="Arial" w:hAnsi="Arial" w:cs="Arial"/>
          <w:i/>
          <w:color w:val="000000"/>
          <w:sz w:val="24"/>
          <w:szCs w:val="24"/>
        </w:rPr>
        <w:t>Fort Apache, the</w:t>
      </w:r>
    </w:p>
    <w:p w:rsidR="00866C29" w:rsidRDefault="000C48DC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0C48DC">
        <w:rPr>
          <w:rStyle w:val="apple-style-span"/>
          <w:rFonts w:ascii="Arial" w:hAnsi="Arial" w:cs="Arial"/>
          <w:i/>
          <w:color w:val="000000"/>
          <w:sz w:val="24"/>
          <w:szCs w:val="24"/>
        </w:rPr>
        <w:t>Bronx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="00766D0A">
        <w:rPr>
          <w:rStyle w:val="apple-style-span"/>
          <w:rFonts w:ascii="Arial" w:hAnsi="Arial" w:cs="Arial"/>
          <w:color w:val="000000"/>
          <w:sz w:val="24"/>
          <w:szCs w:val="24"/>
        </w:rPr>
        <w:t>community leaders such as Richie Perez did not appreciate the image</w:t>
      </w:r>
    </w:p>
    <w:p w:rsidR="00866C29" w:rsidRDefault="00766D0A" w:rsidP="00866C29">
      <w:pPr>
        <w:ind w:left="720"/>
        <w:rPr>
          <w:rStyle w:val="apple-style-span"/>
          <w:rFonts w:ascii="Arial" w:hAnsi="Arial" w:cs="Arial"/>
          <w:i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portrayed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="00C81B5F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in the film. 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Richie Perez states in one of his articles on </w:t>
      </w:r>
      <w:r w:rsidRPr="00766D0A">
        <w:rPr>
          <w:rStyle w:val="apple-style-span"/>
          <w:rFonts w:ascii="Arial" w:hAnsi="Arial" w:cs="Arial"/>
          <w:i/>
          <w:color w:val="000000"/>
          <w:sz w:val="24"/>
          <w:szCs w:val="24"/>
        </w:rPr>
        <w:t>Fort Apache,</w:t>
      </w:r>
    </w:p>
    <w:p w:rsidR="00866C29" w:rsidRDefault="00766D0A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 w:rsidRPr="00766D0A">
        <w:rPr>
          <w:rStyle w:val="apple-style-span"/>
          <w:rFonts w:ascii="Arial" w:hAnsi="Arial" w:cs="Arial"/>
          <w:i/>
          <w:color w:val="000000"/>
          <w:sz w:val="24"/>
          <w:szCs w:val="24"/>
        </w:rPr>
        <w:t>the</w:t>
      </w:r>
      <w:proofErr w:type="gramEnd"/>
      <w:r w:rsidRPr="00766D0A">
        <w:rPr>
          <w:rStyle w:val="apple-style-span"/>
          <w:rFonts w:ascii="Arial" w:hAnsi="Arial" w:cs="Arial"/>
          <w:i/>
          <w:color w:val="000000"/>
          <w:sz w:val="24"/>
          <w:szCs w:val="24"/>
        </w:rPr>
        <w:t xml:space="preserve"> Bronx</w:t>
      </w:r>
      <w:r w:rsidR="00805A2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in the nine months preceding the first announcements that the film</w:t>
      </w:r>
    </w:p>
    <w:p w:rsidR="00866C29" w:rsidRDefault="00805A2A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was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going to be shot in the South Bronx; twelve unarmed Puerto Ricans in New</w:t>
      </w:r>
    </w:p>
    <w:p w:rsidR="00866C29" w:rsidRDefault="00805A2A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York City were shot or beaten to death by cops</w:t>
      </w:r>
      <w:r w:rsidR="00766D0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>The committee against Fort</w:t>
      </w:r>
    </w:p>
    <w:p w:rsidR="00866C29" w:rsidRDefault="00805A2A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Apache (CAFA) </w:t>
      </w:r>
      <w:r w:rsidR="00C81B5F">
        <w:rPr>
          <w:rStyle w:val="apple-style-span"/>
          <w:rFonts w:ascii="Arial" w:hAnsi="Arial" w:cs="Arial"/>
          <w:color w:val="000000"/>
          <w:sz w:val="24"/>
          <w:szCs w:val="24"/>
        </w:rPr>
        <w:t>took many steps to halt the production of this film, and believed</w:t>
      </w:r>
    </w:p>
    <w:p w:rsidR="00866C29" w:rsidRDefault="00C81B5F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that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a massive movement would have hope of having any effect.  At one point</w:t>
      </w:r>
    </w:p>
    <w:p w:rsidR="00866C29" w:rsidRDefault="00C81B5F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they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were able to get hold of the films script and discovered that not one role of a</w:t>
      </w:r>
    </w:p>
    <w:p w:rsidR="00866C29" w:rsidRDefault="00C81B5F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South Bronx resident in the film were anywhere near decent. Eventually CAFA</w:t>
      </w:r>
    </w:p>
    <w:p w:rsidR="00866C29" w:rsidRDefault="00C81B5F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filed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a $1 billion lawsuit against the film knowing that they would not win but also</w:t>
      </w:r>
    </w:p>
    <w:p w:rsidR="00866C29" w:rsidRDefault="00C81B5F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knew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that it would draw the film makers out for public debate and would receive</w:t>
      </w:r>
    </w:p>
    <w:p w:rsidR="00866C29" w:rsidRDefault="00C81B5F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considerable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publicity. </w:t>
      </w:r>
      <w:r w:rsidR="00AF7660" w:rsidRPr="00AF7660">
        <w:rPr>
          <w:rStyle w:val="apple-style-span"/>
          <w:rFonts w:ascii="Arial" w:hAnsi="Arial" w:cs="Arial"/>
          <w:color w:val="000000"/>
          <w:sz w:val="24"/>
          <w:szCs w:val="24"/>
        </w:rPr>
        <w:t>Petri’s film is wrong in </w:t>
      </w:r>
      <w:r w:rsidR="003C4EFD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singling out the South Bronx </w:t>
      </w:r>
      <w:r w:rsidR="007A5DD6">
        <w:rPr>
          <w:rStyle w:val="apple-style-span"/>
          <w:rFonts w:ascii="Arial" w:hAnsi="Arial" w:cs="Arial"/>
          <w:color w:val="000000"/>
          <w:sz w:val="24"/>
          <w:szCs w:val="24"/>
        </w:rPr>
        <w:t>as an</w:t>
      </w:r>
    </w:p>
    <w:p w:rsidR="00866C29" w:rsidRDefault="007A5DD6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extreme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and crime ridden environment</w:t>
      </w:r>
      <w:r w:rsidR="00766D0A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considering that there is little difference</w:t>
      </w:r>
    </w:p>
    <w:p w:rsidR="00866C29" w:rsidRDefault="00766D0A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between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the 41</w:t>
      </w:r>
      <w:r w:rsidRPr="00766D0A">
        <w:rPr>
          <w:rStyle w:val="apple-style-span"/>
          <w:rFonts w:ascii="Arial" w:hAnsi="Arial" w:cs="Arial"/>
          <w:color w:val="000000"/>
          <w:sz w:val="24"/>
          <w:szCs w:val="24"/>
          <w:vertAlign w:val="superscript"/>
        </w:rPr>
        <w:t>st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precinct and other areas</w:t>
      </w:r>
      <w:r w:rsidR="007A5DD6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>In fact, the South</w:t>
      </w:r>
      <w:r w:rsidR="00D610E8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Bronx statistics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aren’t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as outrageous as other locations in NY such as Harlem and Bedford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Stuyvesant for example</w:t>
      </w:r>
      <w:r w:rsidR="007A5DD6">
        <w:rPr>
          <w:rStyle w:val="apple-style-span"/>
          <w:rFonts w:ascii="Arial" w:hAnsi="Arial" w:cs="Arial"/>
          <w:color w:val="000000"/>
          <w:sz w:val="24"/>
          <w:szCs w:val="24"/>
        </w:rPr>
        <w:t>.</w:t>
      </w:r>
      <w:proofErr w:type="gramEnd"/>
      <w:r w:rsidR="007A5DD6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>Through 1978 to 1980 the number of crimes in Harlem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and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Bedford Stuyvesant fairly outranks the South Bronx crime statistics.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Throughout the year of 1979 for example, the South Bronx had 33 cases of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Murder/Non negligible manslaughter, 46 cases of Forcible rape, 742 cases of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Robbery and 293 cases of felonious assault.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On the other hand Bedford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Stuyvesant had 75 cases of Murder/Non negligible manslaughter, 101 forcible</w:t>
      </w:r>
    </w:p>
    <w:p w:rsidR="00866C29" w:rsidRDefault="00D610E8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lastRenderedPageBreak/>
        <w:t>rapes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, 1145 robberies and </w:t>
      </w:r>
      <w:r w:rsidR="000C48DC">
        <w:rPr>
          <w:rStyle w:val="apple-style-span"/>
          <w:rFonts w:ascii="Arial" w:hAnsi="Arial" w:cs="Arial"/>
          <w:color w:val="000000"/>
          <w:sz w:val="24"/>
          <w:szCs w:val="24"/>
        </w:rPr>
        <w:t>640 felonious assaults. Harlem also outranks the</w:t>
      </w:r>
    </w:p>
    <w:p w:rsidR="00C81B5F" w:rsidRDefault="000C48DC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South Bronx </w:t>
      </w:r>
      <w:r w:rsidR="00AB0E30">
        <w:rPr>
          <w:rStyle w:val="apple-style-span"/>
          <w:rFonts w:ascii="Arial" w:hAnsi="Arial" w:cs="Arial"/>
          <w:color w:val="000000"/>
          <w:sz w:val="24"/>
          <w:szCs w:val="24"/>
        </w:rPr>
        <w:t>in crime statistics throughout this year as well as in 1978 and 1980.</w:t>
      </w:r>
      <w:proofErr w:type="gramEnd"/>
      <w:r w:rsidR="00AB0E3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</w:p>
    <w:p w:rsidR="006B49F6" w:rsidRDefault="006B49F6" w:rsidP="00866C29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The statistics clearly show that the South Bronx is not nearly as worse as other </w:t>
      </w:r>
    </w:p>
    <w:p w:rsidR="00972585" w:rsidRDefault="006B49F6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locations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in New York such as Harlem or Bedford Stuyvesant. </w:t>
      </w:r>
      <w:r w:rsidR="00972585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CAFA most </w:t>
      </w:r>
    </w:p>
    <w:p w:rsidR="00972585" w:rsidRDefault="00972585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certainly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had a right to stand up for their community in this case, because they </w:t>
      </w:r>
    </w:p>
    <w:p w:rsidR="00972585" w:rsidRDefault="00972585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knew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that their community was being portrayed and depicted unfairly. Knowing </w:t>
      </w:r>
    </w:p>
    <w:p w:rsidR="00972585" w:rsidRDefault="00972585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all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of this, it is very strange to single out the South Bronx as the most crime </w:t>
      </w:r>
    </w:p>
    <w:p w:rsidR="00972585" w:rsidRDefault="00972585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ridden</w:t>
      </w:r>
      <w:proofErr w:type="gramEnd"/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and unsafe place to live in NY. One can only say that Daniel Petrie’s film </w:t>
      </w:r>
    </w:p>
    <w:p w:rsidR="00C81B5F" w:rsidRDefault="00972585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Style w:val="apple-style-span"/>
          <w:rFonts w:ascii="Arial" w:hAnsi="Arial" w:cs="Arial"/>
          <w:color w:val="000000"/>
          <w:sz w:val="24"/>
          <w:szCs w:val="24"/>
        </w:rPr>
        <w:t>obfuscated</w:t>
      </w:r>
      <w:proofErr w:type="gramEnd"/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crime and social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</w:t>
      </w:r>
      <w:r w:rsidRPr="00AF7660">
        <w:rPr>
          <w:rStyle w:val="apple-style-span"/>
          <w:rFonts w:ascii="Arial" w:hAnsi="Arial" w:cs="Arial"/>
          <w:color w:val="000000"/>
          <w:sz w:val="24"/>
          <w:szCs w:val="24"/>
        </w:rPr>
        <w:t>climate within the South Bronx</w:t>
      </w:r>
      <w:r>
        <w:rPr>
          <w:rStyle w:val="apple-style-span"/>
          <w:rFonts w:ascii="Arial" w:hAnsi="Arial" w:cs="Arial"/>
          <w:color w:val="000000"/>
          <w:sz w:val="24"/>
          <w:szCs w:val="24"/>
        </w:rPr>
        <w:t>.</w:t>
      </w:r>
    </w:p>
    <w:p w:rsidR="00972585" w:rsidRDefault="00972585" w:rsidP="00972585">
      <w:pPr>
        <w:ind w:left="720"/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972585" w:rsidRDefault="00972585" w:rsidP="00972585">
      <w:pPr>
        <w:spacing w:after="0" w:line="48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Work cited:</w:t>
      </w:r>
    </w:p>
    <w:p w:rsidR="00972585" w:rsidRDefault="00972585" w:rsidP="00972585">
      <w:pPr>
        <w:spacing w:after="0" w:line="480" w:lineRule="auto"/>
        <w:jc w:val="both"/>
      </w:pPr>
      <w:proofErr w:type="gramStart"/>
      <w:r>
        <w:t>-</w:t>
      </w:r>
      <w:r w:rsidR="00845E07">
        <w:t xml:space="preserve"> </w:t>
      </w:r>
      <w:r>
        <w:t>Corry, John.”</w:t>
      </w:r>
      <w:proofErr w:type="gramEnd"/>
      <w:r>
        <w:t xml:space="preserve"> Paul Newman shoots ‘fort apache’ in the Bronx”. New York: New York Times, 1980 Print</w:t>
      </w:r>
    </w:p>
    <w:p w:rsidR="00972585" w:rsidRDefault="00972585" w:rsidP="00972585">
      <w:pPr>
        <w:spacing w:after="0" w:line="48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845E07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Shepard</w:t>
      </w:r>
      <w:proofErr w:type="spellEnd"/>
      <w:r>
        <w:rPr>
          <w:bCs/>
          <w:sz w:val="24"/>
          <w:szCs w:val="24"/>
        </w:rPr>
        <w:t xml:space="preserve">, Richard F. “Newman rebuts ‘apache’ bias charge”. New York: New York times, 1980 Print </w:t>
      </w:r>
    </w:p>
    <w:p w:rsidR="00972585" w:rsidRPr="00C25F64" w:rsidRDefault="00845E07" w:rsidP="00972585">
      <w:pPr>
        <w:spacing w:after="0" w:line="480" w:lineRule="auto"/>
        <w:jc w:val="both"/>
        <w:rPr>
          <w:rFonts w:ascii="Bookman Old Style" w:hAnsi="Bookman Old Style"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</w:p>
    <w:p w:rsidR="00972585" w:rsidRPr="00C81B5F" w:rsidRDefault="00972585" w:rsidP="00972585">
      <w:pPr>
        <w:ind w:left="720"/>
        <w:rPr>
          <w:rFonts w:ascii="Arial" w:hAnsi="Arial" w:cs="Arial"/>
          <w:color w:val="000000"/>
          <w:sz w:val="24"/>
          <w:szCs w:val="24"/>
        </w:rPr>
      </w:pPr>
    </w:p>
    <w:sectPr w:rsidR="00972585" w:rsidRPr="00C81B5F" w:rsidSect="007A0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660"/>
    <w:rsid w:val="000C48DC"/>
    <w:rsid w:val="003C4EFD"/>
    <w:rsid w:val="006B49F6"/>
    <w:rsid w:val="00766D0A"/>
    <w:rsid w:val="007A0ACE"/>
    <w:rsid w:val="007A5DD6"/>
    <w:rsid w:val="00805A2A"/>
    <w:rsid w:val="00845E07"/>
    <w:rsid w:val="00866C29"/>
    <w:rsid w:val="00972585"/>
    <w:rsid w:val="00AB0E30"/>
    <w:rsid w:val="00AF7660"/>
    <w:rsid w:val="00B74592"/>
    <w:rsid w:val="00BC7C99"/>
    <w:rsid w:val="00C81B5F"/>
    <w:rsid w:val="00D610E8"/>
    <w:rsid w:val="00FF1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F7660"/>
  </w:style>
  <w:style w:type="character" w:customStyle="1" w:styleId="apple-converted-space">
    <w:name w:val="apple-converted-space"/>
    <w:basedOn w:val="DefaultParagraphFont"/>
    <w:rsid w:val="00AF7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4</cp:revision>
  <dcterms:created xsi:type="dcterms:W3CDTF">2010-07-28T17:58:00Z</dcterms:created>
  <dcterms:modified xsi:type="dcterms:W3CDTF">2010-07-29T17:59:00Z</dcterms:modified>
</cp:coreProperties>
</file>